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5852D" w14:textId="77777777" w:rsidR="00C17C4F" w:rsidRDefault="00C17C4F" w:rsidP="002B21CE">
      <w:pPr>
        <w:spacing w:line="276" w:lineRule="auto"/>
        <w:jc w:val="center"/>
      </w:pPr>
    </w:p>
    <w:p w14:paraId="0002F734" w14:textId="77777777" w:rsidR="00412D8B" w:rsidRPr="00412D8B" w:rsidRDefault="00795815" w:rsidP="002B21CE">
      <w:pPr>
        <w:spacing w:line="276" w:lineRule="auto"/>
        <w:jc w:val="center"/>
        <w:rPr>
          <w:rFonts w:ascii="Arial" w:hAnsi="Arial" w:cs="Arial"/>
        </w:rPr>
      </w:pPr>
      <w:r w:rsidRPr="00CB60BC">
        <w:t xml:space="preserve"> </w:t>
      </w:r>
      <w:r w:rsidR="00C00F3F" w:rsidRPr="00F70B20">
        <w:rPr>
          <w:noProof/>
        </w:rPr>
        <w:pict w14:anchorId="449520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52.4pt;height:108pt;visibility:visible">
            <v:imagedata r:id="rId10" o:title=""/>
          </v:shape>
        </w:pict>
      </w:r>
    </w:p>
    <w:p w14:paraId="0CD22FEE" w14:textId="77777777" w:rsidR="00412D8B" w:rsidRPr="00C65C3B" w:rsidRDefault="00412D8B" w:rsidP="002B21C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65C3B">
        <w:rPr>
          <w:rFonts w:ascii="Arial" w:hAnsi="Arial" w:cs="Arial"/>
          <w:sz w:val="20"/>
          <w:szCs w:val="20"/>
        </w:rPr>
        <w:t xml:space="preserve"> „INVEST – PARK DEVELOPMENT”</w:t>
      </w:r>
    </w:p>
    <w:p w14:paraId="76856D1D" w14:textId="77777777" w:rsidR="00412D8B" w:rsidRPr="00C65C3B" w:rsidRDefault="00412D8B" w:rsidP="002B21C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65C3B">
        <w:rPr>
          <w:rFonts w:ascii="Arial" w:hAnsi="Arial" w:cs="Arial"/>
          <w:sz w:val="20"/>
          <w:szCs w:val="20"/>
        </w:rPr>
        <w:t>Spółka z o.o. z siedzibą w Wałbrzychu (58-306), ul. Uczniowska 16</w:t>
      </w:r>
    </w:p>
    <w:p w14:paraId="77B7ED49" w14:textId="77777777" w:rsidR="00412D8B" w:rsidRPr="00F85FB3" w:rsidRDefault="00412D8B" w:rsidP="002B21C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85FB3">
        <w:rPr>
          <w:rFonts w:ascii="Arial" w:hAnsi="Arial" w:cs="Arial"/>
          <w:sz w:val="20"/>
          <w:szCs w:val="20"/>
        </w:rPr>
        <w:t>tel.: (+ 48 74 ) 646 25 70, fax: ( + 48 74 ) 646 25 74</w:t>
      </w:r>
    </w:p>
    <w:p w14:paraId="66170513" w14:textId="77777777" w:rsidR="00C219DF" w:rsidRDefault="00412D8B" w:rsidP="002B21CE">
      <w:pPr>
        <w:spacing w:line="276" w:lineRule="auto"/>
        <w:jc w:val="center"/>
        <w:rPr>
          <w:rFonts w:ascii="Arial" w:hAnsi="Arial" w:cs="Arial"/>
          <w:sz w:val="20"/>
          <w:szCs w:val="20"/>
          <w:lang w:val="de-DE"/>
        </w:rPr>
      </w:pPr>
      <w:r w:rsidRPr="00F85FB3">
        <w:rPr>
          <w:rFonts w:ascii="Arial" w:hAnsi="Arial" w:cs="Arial"/>
          <w:sz w:val="20"/>
          <w:szCs w:val="20"/>
        </w:rPr>
        <w:t xml:space="preserve"> </w:t>
      </w:r>
      <w:r w:rsidRPr="00C65C3B">
        <w:rPr>
          <w:rFonts w:ascii="Arial" w:hAnsi="Arial" w:cs="Arial"/>
          <w:i/>
          <w:iCs/>
          <w:sz w:val="20"/>
          <w:szCs w:val="20"/>
          <w:lang w:val="de-DE"/>
        </w:rPr>
        <w:t>e-mail:</w:t>
      </w:r>
      <w:r w:rsidRPr="00C65C3B">
        <w:rPr>
          <w:rFonts w:ascii="Arial" w:hAnsi="Arial" w:cs="Arial"/>
          <w:sz w:val="20"/>
          <w:szCs w:val="20"/>
          <w:lang w:val="de-DE"/>
        </w:rPr>
        <w:t xml:space="preserve"> </w:t>
      </w:r>
      <w:hyperlink r:id="rId11" w:history="1">
        <w:r w:rsidR="00C65C3B" w:rsidRPr="003D76A2">
          <w:rPr>
            <w:rStyle w:val="Hyperlink"/>
            <w:rFonts w:ascii="Arial" w:hAnsi="Arial" w:cs="Arial"/>
            <w:sz w:val="20"/>
            <w:szCs w:val="20"/>
            <w:lang w:val="de-DE"/>
          </w:rPr>
          <w:t>ipd@ipdevelopment.pl</w:t>
        </w:r>
      </w:hyperlink>
      <w:r w:rsidR="00C219DF">
        <w:rPr>
          <w:rFonts w:ascii="Arial" w:hAnsi="Arial" w:cs="Arial"/>
          <w:sz w:val="20"/>
          <w:szCs w:val="20"/>
          <w:lang w:val="de-DE"/>
        </w:rPr>
        <w:t xml:space="preserve">, </w:t>
      </w:r>
      <w:hyperlink r:id="rId12" w:history="1">
        <w:r w:rsidR="00C219DF" w:rsidRPr="00281A80">
          <w:rPr>
            <w:rStyle w:val="Hyperlink"/>
            <w:rFonts w:ascii="Arial" w:hAnsi="Arial" w:cs="Arial"/>
            <w:sz w:val="20"/>
            <w:szCs w:val="20"/>
            <w:lang w:val="de-DE"/>
          </w:rPr>
          <w:t>www.ipdevelopment.pl</w:t>
        </w:r>
      </w:hyperlink>
    </w:p>
    <w:p w14:paraId="1C2A97F9" w14:textId="77777777" w:rsidR="00C219DF" w:rsidRDefault="00C219DF" w:rsidP="002B21CE">
      <w:pPr>
        <w:spacing w:line="276" w:lineRule="auto"/>
        <w:rPr>
          <w:rFonts w:ascii="Arial" w:hAnsi="Arial" w:cs="Arial"/>
          <w:lang w:val="de-DE"/>
        </w:rPr>
      </w:pPr>
    </w:p>
    <w:p w14:paraId="2914FEC7" w14:textId="77777777" w:rsidR="002A1A1B" w:rsidRDefault="00BE72AD" w:rsidP="00C17C4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5C3B">
        <w:rPr>
          <w:rFonts w:ascii="Arial" w:hAnsi="Arial" w:cs="Arial"/>
          <w:b/>
          <w:sz w:val="22"/>
          <w:szCs w:val="22"/>
        </w:rPr>
        <w:t>O</w:t>
      </w:r>
      <w:r w:rsidR="00412D8B" w:rsidRPr="00C65C3B">
        <w:rPr>
          <w:rFonts w:ascii="Arial" w:hAnsi="Arial" w:cs="Arial"/>
          <w:b/>
          <w:sz w:val="22"/>
          <w:szCs w:val="22"/>
        </w:rPr>
        <w:t>głasza</w:t>
      </w:r>
      <w:r w:rsidR="008A0988">
        <w:rPr>
          <w:rFonts w:ascii="Arial" w:hAnsi="Arial" w:cs="Arial"/>
          <w:b/>
          <w:sz w:val="22"/>
          <w:szCs w:val="22"/>
        </w:rPr>
        <w:t xml:space="preserve"> </w:t>
      </w:r>
      <w:r w:rsidR="00412D8B" w:rsidRPr="00C65C3B">
        <w:rPr>
          <w:rFonts w:ascii="Arial" w:hAnsi="Arial" w:cs="Arial"/>
          <w:b/>
          <w:sz w:val="22"/>
          <w:szCs w:val="22"/>
        </w:rPr>
        <w:t>przetarg pisemny nieograniczony dwustopniowy</w:t>
      </w:r>
      <w:r w:rsidR="00412D8B" w:rsidRPr="00C65C3B">
        <w:rPr>
          <w:rFonts w:ascii="Arial" w:hAnsi="Arial" w:cs="Arial"/>
          <w:sz w:val="22"/>
          <w:szCs w:val="22"/>
        </w:rPr>
        <w:t xml:space="preserve"> </w:t>
      </w:r>
      <w:r w:rsidR="00CF2602" w:rsidRPr="002A1A1B">
        <w:rPr>
          <w:rFonts w:ascii="Arial" w:hAnsi="Arial" w:cs="Arial"/>
          <w:b/>
          <w:sz w:val="22"/>
          <w:szCs w:val="22"/>
        </w:rPr>
        <w:t>(ofertowanie - negocjacje)</w:t>
      </w:r>
      <w:r w:rsidR="00795815" w:rsidRPr="002A1A1B">
        <w:rPr>
          <w:rFonts w:ascii="Arial" w:hAnsi="Arial" w:cs="Arial"/>
          <w:b/>
          <w:sz w:val="22"/>
          <w:szCs w:val="22"/>
        </w:rPr>
        <w:t xml:space="preserve"> </w:t>
      </w:r>
      <w:r w:rsidR="00DE2A7A" w:rsidRPr="002A1A1B">
        <w:rPr>
          <w:rFonts w:ascii="Arial" w:hAnsi="Arial" w:cs="Arial"/>
          <w:b/>
          <w:sz w:val="22"/>
          <w:szCs w:val="22"/>
        </w:rPr>
        <w:t xml:space="preserve">- </w:t>
      </w:r>
      <w:r w:rsidR="000A0596" w:rsidRPr="002A1A1B">
        <w:rPr>
          <w:rFonts w:ascii="Arial" w:hAnsi="Arial" w:cs="Arial"/>
          <w:b/>
          <w:sz w:val="22"/>
          <w:szCs w:val="22"/>
        </w:rPr>
        <w:t>postępowani</w:t>
      </w:r>
      <w:r w:rsidR="00A62BE8">
        <w:rPr>
          <w:rFonts w:ascii="Arial" w:hAnsi="Arial" w:cs="Arial"/>
          <w:b/>
          <w:sz w:val="22"/>
          <w:szCs w:val="22"/>
        </w:rPr>
        <w:t>e</w:t>
      </w:r>
      <w:r w:rsidR="006F2070" w:rsidRPr="002A1A1B">
        <w:rPr>
          <w:rFonts w:ascii="Arial" w:hAnsi="Arial" w:cs="Arial"/>
          <w:b/>
          <w:sz w:val="22"/>
          <w:szCs w:val="22"/>
        </w:rPr>
        <w:t xml:space="preserve"> dla przedsięwzięcia</w:t>
      </w:r>
      <w:r w:rsidR="00DE2A7A" w:rsidRPr="002A1A1B">
        <w:rPr>
          <w:rFonts w:ascii="Arial" w:hAnsi="Arial" w:cs="Arial"/>
          <w:b/>
          <w:sz w:val="22"/>
          <w:szCs w:val="22"/>
        </w:rPr>
        <w:t xml:space="preserve"> inwesty</w:t>
      </w:r>
      <w:r w:rsidR="006F2070" w:rsidRPr="002A1A1B">
        <w:rPr>
          <w:rFonts w:ascii="Arial" w:hAnsi="Arial" w:cs="Arial"/>
          <w:b/>
          <w:sz w:val="22"/>
          <w:szCs w:val="22"/>
        </w:rPr>
        <w:t>cyjnego</w:t>
      </w:r>
      <w:r w:rsidR="00BA48BF" w:rsidRPr="002A1A1B">
        <w:rPr>
          <w:rFonts w:ascii="Arial" w:hAnsi="Arial" w:cs="Arial"/>
          <w:b/>
          <w:sz w:val="22"/>
          <w:szCs w:val="22"/>
        </w:rPr>
        <w:t xml:space="preserve"> pn.:</w:t>
      </w:r>
      <w:r w:rsidR="001E3B8F">
        <w:rPr>
          <w:rFonts w:ascii="Arial" w:hAnsi="Arial" w:cs="Arial"/>
          <w:b/>
          <w:sz w:val="22"/>
          <w:szCs w:val="22"/>
        </w:rPr>
        <w:t xml:space="preserve"> </w:t>
      </w:r>
      <w:r w:rsidR="002B21CE" w:rsidRPr="00C17C4F">
        <w:rPr>
          <w:rFonts w:ascii="Arial" w:hAnsi="Arial" w:cs="Arial"/>
          <w:bCs/>
          <w:sz w:val="22"/>
          <w:szCs w:val="22"/>
        </w:rPr>
        <w:t>„</w:t>
      </w:r>
      <w:bookmarkStart w:id="0" w:name="_Hlk483306219"/>
      <w:r w:rsidR="00F85FB3" w:rsidRPr="00F85FB3">
        <w:rPr>
          <w:rFonts w:ascii="Arial" w:hAnsi="Arial" w:cs="Arial"/>
          <w:bCs/>
          <w:sz w:val="22"/>
          <w:szCs w:val="22"/>
        </w:rPr>
        <w:t>Rozbudowa Dzierżoniowskiego Parku Przemysłowego poprzez rozbudowę hali produkcyjno-magazynowej wraz z częścią biurowo-socjalną i techniczną oraz zagospodarowaniem terenów zewnętrznych przy</w:t>
      </w:r>
      <w:r w:rsidR="00BA1167">
        <w:rPr>
          <w:rFonts w:ascii="Arial" w:hAnsi="Arial" w:cs="Arial"/>
          <w:bCs/>
          <w:sz w:val="22"/>
          <w:szCs w:val="22"/>
        </w:rPr>
        <w:t> </w:t>
      </w:r>
      <w:r w:rsidR="00F85FB3" w:rsidRPr="00F85FB3">
        <w:rPr>
          <w:rFonts w:ascii="Arial" w:hAnsi="Arial" w:cs="Arial"/>
          <w:bCs/>
          <w:sz w:val="22"/>
          <w:szCs w:val="22"/>
        </w:rPr>
        <w:t>ul.</w:t>
      </w:r>
      <w:r w:rsidR="00BA1167">
        <w:rPr>
          <w:rFonts w:ascii="Arial" w:hAnsi="Arial" w:cs="Arial"/>
          <w:bCs/>
          <w:sz w:val="22"/>
          <w:szCs w:val="22"/>
        </w:rPr>
        <w:t> </w:t>
      </w:r>
      <w:r w:rsidR="00F85FB3" w:rsidRPr="00F85FB3">
        <w:rPr>
          <w:rFonts w:ascii="Arial" w:hAnsi="Arial" w:cs="Arial"/>
          <w:bCs/>
          <w:sz w:val="22"/>
          <w:szCs w:val="22"/>
        </w:rPr>
        <w:t xml:space="preserve">Strefowej 19 w Dzierżoniowie, na działce nr </w:t>
      </w:r>
      <w:r w:rsidR="007A7560" w:rsidRPr="007A7560">
        <w:rPr>
          <w:rFonts w:ascii="Arial" w:hAnsi="Arial" w:cs="Arial"/>
          <w:bCs/>
          <w:sz w:val="22"/>
          <w:szCs w:val="22"/>
        </w:rPr>
        <w:t>47/3, 48/2, 49/3, 51/4, 51/5, 188/3</w:t>
      </w:r>
      <w:r w:rsidR="007A7560">
        <w:rPr>
          <w:rFonts w:ascii="Arial" w:hAnsi="Arial" w:cs="Arial"/>
          <w:bCs/>
          <w:sz w:val="22"/>
          <w:szCs w:val="22"/>
        </w:rPr>
        <w:t xml:space="preserve"> </w:t>
      </w:r>
      <w:r w:rsidR="00F85FB3" w:rsidRPr="00F85FB3">
        <w:rPr>
          <w:rFonts w:ascii="Arial" w:hAnsi="Arial" w:cs="Arial"/>
          <w:bCs/>
          <w:sz w:val="22"/>
          <w:szCs w:val="22"/>
        </w:rPr>
        <w:t>– obręb nr 5 Zachód</w:t>
      </w:r>
      <w:r w:rsidR="00C17C4F">
        <w:rPr>
          <w:rFonts w:ascii="Arial" w:hAnsi="Arial" w:cs="Arial"/>
          <w:bCs/>
          <w:sz w:val="22"/>
          <w:szCs w:val="22"/>
        </w:rPr>
        <w:t>”</w:t>
      </w:r>
      <w:bookmarkEnd w:id="0"/>
      <w:r w:rsidR="00C17C4F">
        <w:rPr>
          <w:rFonts w:ascii="Arial" w:hAnsi="Arial" w:cs="Arial"/>
          <w:bCs/>
          <w:sz w:val="22"/>
          <w:szCs w:val="22"/>
        </w:rPr>
        <w:t>.</w:t>
      </w:r>
    </w:p>
    <w:p w14:paraId="257EF189" w14:textId="77777777" w:rsidR="00795815" w:rsidRPr="00CB60BC" w:rsidRDefault="000A0596" w:rsidP="002B21C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opis P</w:t>
      </w:r>
      <w:r w:rsidR="00795815" w:rsidRPr="00CB60BC">
        <w:rPr>
          <w:rFonts w:ascii="Arial" w:hAnsi="Arial" w:cs="Arial"/>
          <w:sz w:val="20"/>
          <w:szCs w:val="20"/>
        </w:rPr>
        <w:t>rz</w:t>
      </w:r>
      <w:r>
        <w:rPr>
          <w:rFonts w:ascii="Arial" w:hAnsi="Arial" w:cs="Arial"/>
          <w:sz w:val="20"/>
          <w:szCs w:val="20"/>
        </w:rPr>
        <w:t>edmiotu Z</w:t>
      </w:r>
      <w:r w:rsidR="00795815" w:rsidRPr="00CB60BC">
        <w:rPr>
          <w:rFonts w:ascii="Arial" w:hAnsi="Arial" w:cs="Arial"/>
          <w:sz w:val="20"/>
          <w:szCs w:val="20"/>
        </w:rPr>
        <w:t>amówienia</w:t>
      </w:r>
      <w:r w:rsidR="005516C3">
        <w:rPr>
          <w:rFonts w:ascii="Arial" w:hAnsi="Arial" w:cs="Arial"/>
          <w:sz w:val="20"/>
          <w:szCs w:val="20"/>
        </w:rPr>
        <w:t xml:space="preserve"> oraz warunków postępowania przetargowego</w:t>
      </w:r>
      <w:r w:rsidR="00CC5034">
        <w:rPr>
          <w:rFonts w:ascii="Arial" w:hAnsi="Arial" w:cs="Arial"/>
          <w:sz w:val="20"/>
          <w:szCs w:val="20"/>
        </w:rPr>
        <w:t>,</w:t>
      </w:r>
      <w:r w:rsidR="00CF2602">
        <w:rPr>
          <w:rFonts w:ascii="Arial" w:hAnsi="Arial" w:cs="Arial"/>
          <w:sz w:val="20"/>
          <w:szCs w:val="20"/>
        </w:rPr>
        <w:t xml:space="preserve"> w</w:t>
      </w:r>
      <w:r w:rsidR="005855D8">
        <w:rPr>
          <w:rFonts w:ascii="Arial" w:hAnsi="Arial" w:cs="Arial"/>
          <w:sz w:val="20"/>
          <w:szCs w:val="20"/>
        </w:rPr>
        <w:t> </w:t>
      </w:r>
      <w:r w:rsidR="00CF2602">
        <w:rPr>
          <w:rFonts w:ascii="Arial" w:hAnsi="Arial" w:cs="Arial"/>
          <w:sz w:val="20"/>
          <w:szCs w:val="20"/>
        </w:rPr>
        <w:t>tym w szczególności w zakresie</w:t>
      </w:r>
      <w:r w:rsidR="00795815" w:rsidRPr="00CB60BC">
        <w:rPr>
          <w:rFonts w:ascii="Arial" w:hAnsi="Arial" w:cs="Arial"/>
          <w:sz w:val="20"/>
          <w:szCs w:val="20"/>
        </w:rPr>
        <w:t xml:space="preserve"> przygotowania </w:t>
      </w:r>
      <w:r w:rsidR="00CF2602">
        <w:rPr>
          <w:rFonts w:ascii="Arial" w:hAnsi="Arial" w:cs="Arial"/>
          <w:sz w:val="20"/>
          <w:szCs w:val="20"/>
        </w:rPr>
        <w:t>i</w:t>
      </w:r>
      <w:r w:rsidR="00CC5034">
        <w:rPr>
          <w:rFonts w:ascii="Arial" w:hAnsi="Arial" w:cs="Arial"/>
          <w:sz w:val="20"/>
          <w:szCs w:val="20"/>
        </w:rPr>
        <w:t xml:space="preserve"> </w:t>
      </w:r>
      <w:r w:rsidR="00CF2602">
        <w:rPr>
          <w:rFonts w:ascii="Arial" w:hAnsi="Arial" w:cs="Arial"/>
          <w:sz w:val="20"/>
          <w:szCs w:val="20"/>
        </w:rPr>
        <w:t>złożenia ofert</w:t>
      </w:r>
      <w:r w:rsidR="00CC5034">
        <w:rPr>
          <w:rFonts w:ascii="Arial" w:hAnsi="Arial" w:cs="Arial"/>
          <w:sz w:val="20"/>
          <w:szCs w:val="20"/>
        </w:rPr>
        <w:t>,</w:t>
      </w:r>
      <w:r w:rsidR="00795815" w:rsidRPr="00CB60BC">
        <w:rPr>
          <w:rFonts w:ascii="Arial" w:hAnsi="Arial" w:cs="Arial"/>
          <w:sz w:val="20"/>
          <w:szCs w:val="20"/>
        </w:rPr>
        <w:t xml:space="preserve"> kryteri</w:t>
      </w:r>
      <w:r w:rsidR="00CF2602">
        <w:rPr>
          <w:rFonts w:ascii="Arial" w:hAnsi="Arial" w:cs="Arial"/>
          <w:sz w:val="20"/>
          <w:szCs w:val="20"/>
        </w:rPr>
        <w:t>ów</w:t>
      </w:r>
      <w:r w:rsidR="00795815" w:rsidRPr="00CB60BC">
        <w:rPr>
          <w:rFonts w:ascii="Arial" w:hAnsi="Arial" w:cs="Arial"/>
          <w:sz w:val="20"/>
          <w:szCs w:val="20"/>
        </w:rPr>
        <w:t xml:space="preserve"> oceny</w:t>
      </w:r>
      <w:r w:rsidR="00CF2602">
        <w:rPr>
          <w:rFonts w:ascii="Arial" w:hAnsi="Arial" w:cs="Arial"/>
          <w:sz w:val="20"/>
          <w:szCs w:val="20"/>
        </w:rPr>
        <w:t xml:space="preserve"> ofert</w:t>
      </w:r>
      <w:r w:rsidR="00795815" w:rsidRPr="00CB60BC">
        <w:rPr>
          <w:rFonts w:ascii="Arial" w:hAnsi="Arial" w:cs="Arial"/>
          <w:sz w:val="20"/>
          <w:szCs w:val="20"/>
        </w:rPr>
        <w:t xml:space="preserve">, warunków </w:t>
      </w:r>
      <w:r w:rsidR="005C69DB" w:rsidRPr="00CB60BC">
        <w:rPr>
          <w:rFonts w:ascii="Arial" w:hAnsi="Arial" w:cs="Arial"/>
          <w:sz w:val="20"/>
          <w:szCs w:val="20"/>
        </w:rPr>
        <w:t>wyboru</w:t>
      </w:r>
      <w:r w:rsidR="00CF2602">
        <w:rPr>
          <w:rFonts w:ascii="Arial" w:hAnsi="Arial" w:cs="Arial"/>
          <w:sz w:val="20"/>
          <w:szCs w:val="20"/>
        </w:rPr>
        <w:t xml:space="preserve"> wykonawcy</w:t>
      </w:r>
      <w:r w:rsidR="00FB720B">
        <w:rPr>
          <w:rFonts w:ascii="Arial" w:hAnsi="Arial" w:cs="Arial"/>
          <w:sz w:val="20"/>
          <w:szCs w:val="20"/>
        </w:rPr>
        <w:t>,</w:t>
      </w:r>
      <w:r w:rsidR="005C69DB" w:rsidRPr="00CB60BC">
        <w:rPr>
          <w:rFonts w:ascii="Arial" w:hAnsi="Arial" w:cs="Arial"/>
          <w:sz w:val="20"/>
          <w:szCs w:val="20"/>
        </w:rPr>
        <w:t xml:space="preserve"> </w:t>
      </w:r>
      <w:r w:rsidR="00795815" w:rsidRPr="00CB60BC">
        <w:rPr>
          <w:rFonts w:ascii="Arial" w:hAnsi="Arial" w:cs="Arial"/>
          <w:sz w:val="20"/>
          <w:szCs w:val="20"/>
        </w:rPr>
        <w:t xml:space="preserve">określa </w:t>
      </w:r>
      <w:r w:rsidR="00430E79" w:rsidRPr="00CB60BC">
        <w:rPr>
          <w:rFonts w:ascii="Arial" w:hAnsi="Arial" w:cs="Arial"/>
          <w:sz w:val="20"/>
          <w:szCs w:val="20"/>
        </w:rPr>
        <w:t>S</w:t>
      </w:r>
      <w:r w:rsidR="00795815" w:rsidRPr="00CB60BC">
        <w:rPr>
          <w:rFonts w:ascii="Arial" w:hAnsi="Arial" w:cs="Arial"/>
          <w:sz w:val="20"/>
          <w:szCs w:val="20"/>
        </w:rPr>
        <w:t xml:space="preserve">pecyfikacja </w:t>
      </w:r>
      <w:r w:rsidR="00430E79" w:rsidRPr="00CB60BC">
        <w:rPr>
          <w:rFonts w:ascii="Arial" w:hAnsi="Arial" w:cs="Arial"/>
          <w:sz w:val="20"/>
          <w:szCs w:val="20"/>
        </w:rPr>
        <w:t>I</w:t>
      </w:r>
      <w:r w:rsidR="00795815" w:rsidRPr="00CB60BC">
        <w:rPr>
          <w:rFonts w:ascii="Arial" w:hAnsi="Arial" w:cs="Arial"/>
          <w:sz w:val="20"/>
          <w:szCs w:val="20"/>
        </w:rPr>
        <w:t xml:space="preserve">stotnych </w:t>
      </w:r>
      <w:r w:rsidR="00430E79" w:rsidRPr="00CB60BC">
        <w:rPr>
          <w:rFonts w:ascii="Arial" w:hAnsi="Arial" w:cs="Arial"/>
          <w:sz w:val="20"/>
          <w:szCs w:val="20"/>
        </w:rPr>
        <w:t>W</w:t>
      </w:r>
      <w:r w:rsidR="00795815" w:rsidRPr="00CB60BC">
        <w:rPr>
          <w:rFonts w:ascii="Arial" w:hAnsi="Arial" w:cs="Arial"/>
          <w:sz w:val="20"/>
          <w:szCs w:val="20"/>
        </w:rPr>
        <w:t xml:space="preserve">arunków </w:t>
      </w:r>
      <w:r w:rsidR="00753A64">
        <w:rPr>
          <w:rFonts w:ascii="Arial" w:hAnsi="Arial" w:cs="Arial"/>
          <w:sz w:val="20"/>
          <w:szCs w:val="20"/>
        </w:rPr>
        <w:t>Przetargu (SIWP</w:t>
      </w:r>
      <w:r>
        <w:rPr>
          <w:rFonts w:ascii="Arial" w:hAnsi="Arial" w:cs="Arial"/>
          <w:sz w:val="20"/>
          <w:szCs w:val="20"/>
        </w:rPr>
        <w:t>) dostępna</w:t>
      </w:r>
      <w:r w:rsidR="0069757A">
        <w:rPr>
          <w:rFonts w:ascii="Arial" w:hAnsi="Arial" w:cs="Arial"/>
          <w:sz w:val="20"/>
          <w:szCs w:val="20"/>
        </w:rPr>
        <w:t>,</w:t>
      </w:r>
      <w:r w:rsidR="00FB72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stronie internetowej Zamawiającego: www.ipdevelopment.pl</w:t>
      </w:r>
      <w:r w:rsidR="00F40106">
        <w:rPr>
          <w:rFonts w:ascii="Arial" w:hAnsi="Arial" w:cs="Arial"/>
          <w:sz w:val="20"/>
          <w:szCs w:val="20"/>
        </w:rPr>
        <w:t xml:space="preserve"> w</w:t>
      </w:r>
      <w:r w:rsidR="0069757A">
        <w:rPr>
          <w:rFonts w:ascii="Arial" w:hAnsi="Arial" w:cs="Arial"/>
          <w:sz w:val="20"/>
          <w:szCs w:val="20"/>
        </w:rPr>
        <w:t> </w:t>
      </w:r>
      <w:r w:rsidR="00FB720B">
        <w:rPr>
          <w:rFonts w:ascii="Arial" w:hAnsi="Arial" w:cs="Arial"/>
          <w:sz w:val="20"/>
          <w:szCs w:val="20"/>
        </w:rPr>
        <w:t>zakładce „</w:t>
      </w:r>
      <w:r w:rsidR="005516C3">
        <w:rPr>
          <w:rFonts w:ascii="Arial" w:hAnsi="Arial" w:cs="Arial"/>
          <w:sz w:val="20"/>
          <w:szCs w:val="20"/>
        </w:rPr>
        <w:t>OGŁOSZENIA</w:t>
      </w:r>
      <w:r w:rsidR="00FB720B">
        <w:rPr>
          <w:rFonts w:ascii="Arial" w:hAnsi="Arial" w:cs="Arial"/>
          <w:sz w:val="20"/>
          <w:szCs w:val="20"/>
        </w:rPr>
        <w:t>”.</w:t>
      </w:r>
    </w:p>
    <w:p w14:paraId="1204D510" w14:textId="77777777" w:rsidR="00EF4D35" w:rsidRPr="007B3C27" w:rsidRDefault="00795815" w:rsidP="002B21C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B3C27">
        <w:rPr>
          <w:rFonts w:ascii="Arial" w:hAnsi="Arial" w:cs="Arial"/>
          <w:sz w:val="20"/>
          <w:szCs w:val="20"/>
        </w:rPr>
        <w:t xml:space="preserve">Ofertę </w:t>
      </w:r>
      <w:r w:rsidR="00796AA1" w:rsidRPr="007B3C27">
        <w:rPr>
          <w:rFonts w:ascii="Arial" w:hAnsi="Arial" w:cs="Arial"/>
          <w:sz w:val="20"/>
          <w:szCs w:val="20"/>
        </w:rPr>
        <w:t xml:space="preserve">należy złożyć </w:t>
      </w:r>
      <w:r w:rsidR="007E0B4F" w:rsidRPr="007B3C27">
        <w:rPr>
          <w:rFonts w:ascii="Arial" w:hAnsi="Arial" w:cs="Arial"/>
          <w:sz w:val="20"/>
          <w:szCs w:val="20"/>
        </w:rPr>
        <w:t xml:space="preserve">w terminie do </w:t>
      </w:r>
      <w:r w:rsidR="00132FA5" w:rsidRPr="007B3C27">
        <w:rPr>
          <w:rFonts w:ascii="Arial" w:hAnsi="Arial" w:cs="Arial"/>
          <w:b/>
          <w:bCs/>
          <w:sz w:val="20"/>
          <w:szCs w:val="20"/>
        </w:rPr>
        <w:t>2</w:t>
      </w:r>
      <w:r w:rsidR="007B3C27" w:rsidRPr="007B3C27">
        <w:rPr>
          <w:rFonts w:ascii="Arial" w:hAnsi="Arial" w:cs="Arial"/>
          <w:b/>
          <w:bCs/>
          <w:sz w:val="20"/>
          <w:szCs w:val="20"/>
        </w:rPr>
        <w:t>8</w:t>
      </w:r>
      <w:r w:rsidR="009543B9" w:rsidRPr="007B3C27">
        <w:rPr>
          <w:rFonts w:ascii="Arial" w:hAnsi="Arial" w:cs="Arial"/>
          <w:b/>
          <w:bCs/>
          <w:sz w:val="20"/>
          <w:szCs w:val="20"/>
        </w:rPr>
        <w:t xml:space="preserve"> </w:t>
      </w:r>
      <w:r w:rsidR="00132FA5" w:rsidRPr="007B3C27">
        <w:rPr>
          <w:rFonts w:ascii="Arial" w:hAnsi="Arial" w:cs="Arial"/>
          <w:b/>
          <w:bCs/>
          <w:sz w:val="20"/>
          <w:szCs w:val="20"/>
        </w:rPr>
        <w:t>kwietnia</w:t>
      </w:r>
      <w:r w:rsidR="009543B9" w:rsidRPr="007B3C27">
        <w:rPr>
          <w:rFonts w:ascii="Arial" w:hAnsi="Arial" w:cs="Arial"/>
          <w:b/>
          <w:bCs/>
          <w:sz w:val="20"/>
          <w:szCs w:val="20"/>
        </w:rPr>
        <w:t xml:space="preserve"> 202</w:t>
      </w:r>
      <w:r w:rsidR="00132FA5" w:rsidRPr="007B3C27">
        <w:rPr>
          <w:rFonts w:ascii="Arial" w:hAnsi="Arial" w:cs="Arial"/>
          <w:b/>
          <w:bCs/>
          <w:sz w:val="20"/>
          <w:szCs w:val="20"/>
        </w:rPr>
        <w:t>5</w:t>
      </w:r>
      <w:r w:rsidR="0087468C" w:rsidRPr="007B3C27">
        <w:rPr>
          <w:rFonts w:ascii="Arial" w:hAnsi="Arial" w:cs="Arial"/>
          <w:b/>
          <w:bCs/>
          <w:sz w:val="20"/>
          <w:szCs w:val="20"/>
        </w:rPr>
        <w:t xml:space="preserve"> </w:t>
      </w:r>
      <w:r w:rsidR="007E0B4F" w:rsidRPr="007B3C27">
        <w:rPr>
          <w:rFonts w:ascii="Arial" w:hAnsi="Arial" w:cs="Arial"/>
          <w:b/>
          <w:bCs/>
          <w:sz w:val="20"/>
          <w:szCs w:val="20"/>
        </w:rPr>
        <w:t xml:space="preserve">r. do godziny </w:t>
      </w:r>
      <w:r w:rsidR="00C07B02" w:rsidRPr="007B3C27">
        <w:rPr>
          <w:rFonts w:ascii="Arial" w:hAnsi="Arial" w:cs="Arial"/>
          <w:b/>
          <w:bCs/>
          <w:sz w:val="20"/>
          <w:szCs w:val="20"/>
        </w:rPr>
        <w:t>12</w:t>
      </w:r>
      <w:r w:rsidR="007E0B4F" w:rsidRPr="007B3C27">
        <w:rPr>
          <w:rFonts w:ascii="Arial" w:hAnsi="Arial" w:cs="Arial"/>
          <w:b/>
          <w:bCs/>
          <w:sz w:val="20"/>
          <w:szCs w:val="20"/>
        </w:rPr>
        <w:t>.00</w:t>
      </w:r>
      <w:r w:rsidR="00113A4B" w:rsidRPr="007B3C27">
        <w:rPr>
          <w:rFonts w:ascii="Arial" w:hAnsi="Arial" w:cs="Arial"/>
          <w:sz w:val="20"/>
          <w:szCs w:val="20"/>
        </w:rPr>
        <w:t xml:space="preserve"> w siedzibie</w:t>
      </w:r>
      <w:r w:rsidR="00796AA1" w:rsidRPr="007B3C27">
        <w:rPr>
          <w:rFonts w:ascii="Arial" w:hAnsi="Arial" w:cs="Arial"/>
          <w:sz w:val="20"/>
          <w:szCs w:val="20"/>
        </w:rPr>
        <w:t xml:space="preserve"> Zamawiająceg</w:t>
      </w:r>
      <w:r w:rsidR="00D51407" w:rsidRPr="007B3C27">
        <w:rPr>
          <w:rFonts w:ascii="Arial" w:hAnsi="Arial" w:cs="Arial"/>
          <w:sz w:val="20"/>
          <w:szCs w:val="20"/>
        </w:rPr>
        <w:t xml:space="preserve">o </w:t>
      </w:r>
      <w:r w:rsidR="00113A4B" w:rsidRPr="007B3C27">
        <w:rPr>
          <w:rFonts w:ascii="Arial" w:hAnsi="Arial" w:cs="Arial"/>
          <w:sz w:val="20"/>
          <w:szCs w:val="20"/>
        </w:rPr>
        <w:t xml:space="preserve">mieszczącej się przy </w:t>
      </w:r>
      <w:r w:rsidR="00D51407" w:rsidRPr="007B3C27">
        <w:rPr>
          <w:rFonts w:ascii="Arial" w:hAnsi="Arial" w:cs="Arial"/>
          <w:sz w:val="20"/>
          <w:szCs w:val="20"/>
        </w:rPr>
        <w:t xml:space="preserve">ul. </w:t>
      </w:r>
      <w:r w:rsidR="00113A4B" w:rsidRPr="007B3C27">
        <w:rPr>
          <w:rFonts w:ascii="Arial" w:hAnsi="Arial" w:cs="Arial"/>
          <w:sz w:val="20"/>
          <w:szCs w:val="20"/>
        </w:rPr>
        <w:t>Uczniowsk</w:t>
      </w:r>
      <w:r w:rsidR="00070E33" w:rsidRPr="007B3C27">
        <w:rPr>
          <w:rFonts w:ascii="Arial" w:hAnsi="Arial" w:cs="Arial"/>
          <w:sz w:val="20"/>
          <w:szCs w:val="20"/>
        </w:rPr>
        <w:t>iej</w:t>
      </w:r>
      <w:r w:rsidR="00113A4B" w:rsidRPr="007B3C27">
        <w:rPr>
          <w:rFonts w:ascii="Arial" w:hAnsi="Arial" w:cs="Arial"/>
          <w:sz w:val="20"/>
          <w:szCs w:val="20"/>
        </w:rPr>
        <w:t xml:space="preserve"> </w:t>
      </w:r>
      <w:r w:rsidR="00415F6C" w:rsidRPr="007B3C27">
        <w:rPr>
          <w:rFonts w:ascii="Arial" w:hAnsi="Arial" w:cs="Arial"/>
          <w:sz w:val="20"/>
          <w:szCs w:val="20"/>
        </w:rPr>
        <w:t>16</w:t>
      </w:r>
      <w:r w:rsidR="00113A4B" w:rsidRPr="007B3C27">
        <w:rPr>
          <w:rFonts w:ascii="Arial" w:hAnsi="Arial" w:cs="Arial"/>
          <w:sz w:val="20"/>
          <w:szCs w:val="20"/>
        </w:rPr>
        <w:t>, 58</w:t>
      </w:r>
      <w:r w:rsidR="00F40106" w:rsidRPr="007B3C27">
        <w:rPr>
          <w:rFonts w:ascii="Arial" w:hAnsi="Arial" w:cs="Arial"/>
          <w:sz w:val="20"/>
          <w:szCs w:val="20"/>
        </w:rPr>
        <w:t>-3</w:t>
      </w:r>
      <w:r w:rsidR="00415F6C" w:rsidRPr="007B3C27">
        <w:rPr>
          <w:rFonts w:ascii="Arial" w:hAnsi="Arial" w:cs="Arial"/>
          <w:sz w:val="20"/>
          <w:szCs w:val="20"/>
        </w:rPr>
        <w:t>06 Wałbrzych, na I</w:t>
      </w:r>
      <w:r w:rsidR="00070E33" w:rsidRPr="007B3C27">
        <w:rPr>
          <w:rFonts w:ascii="Arial" w:hAnsi="Arial" w:cs="Arial"/>
          <w:sz w:val="20"/>
          <w:szCs w:val="20"/>
        </w:rPr>
        <w:t>I</w:t>
      </w:r>
      <w:r w:rsidR="00415F6C" w:rsidRPr="007B3C27">
        <w:rPr>
          <w:rFonts w:ascii="Arial" w:hAnsi="Arial" w:cs="Arial"/>
          <w:sz w:val="20"/>
          <w:szCs w:val="20"/>
        </w:rPr>
        <w:t xml:space="preserve"> piętrze</w:t>
      </w:r>
      <w:r w:rsidR="00113A4B" w:rsidRPr="007B3C27">
        <w:rPr>
          <w:rFonts w:ascii="Arial" w:hAnsi="Arial" w:cs="Arial"/>
          <w:sz w:val="20"/>
          <w:szCs w:val="20"/>
        </w:rPr>
        <w:t>.</w:t>
      </w:r>
    </w:p>
    <w:p w14:paraId="5E6E7471" w14:textId="77777777" w:rsidR="00795815" w:rsidRPr="003D1DC8" w:rsidRDefault="00EF4D35" w:rsidP="002B21C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B3C27">
        <w:rPr>
          <w:rFonts w:ascii="Arial" w:hAnsi="Arial" w:cs="Arial"/>
          <w:sz w:val="20"/>
          <w:szCs w:val="20"/>
        </w:rPr>
        <w:t xml:space="preserve">Otwarcie ofert </w:t>
      </w:r>
      <w:r w:rsidR="00795815" w:rsidRPr="007B3C27">
        <w:rPr>
          <w:rFonts w:ascii="Arial" w:hAnsi="Arial" w:cs="Arial"/>
          <w:sz w:val="20"/>
          <w:szCs w:val="20"/>
        </w:rPr>
        <w:t xml:space="preserve">nastąpi w dniu </w:t>
      </w:r>
      <w:r w:rsidR="00132FA5" w:rsidRPr="007B3C27">
        <w:rPr>
          <w:rFonts w:ascii="Arial" w:hAnsi="Arial" w:cs="Arial"/>
          <w:b/>
          <w:bCs/>
          <w:sz w:val="20"/>
          <w:szCs w:val="20"/>
        </w:rPr>
        <w:t>2</w:t>
      </w:r>
      <w:r w:rsidR="007B3C27" w:rsidRPr="007B3C27">
        <w:rPr>
          <w:rFonts w:ascii="Arial" w:hAnsi="Arial" w:cs="Arial"/>
          <w:b/>
          <w:bCs/>
          <w:sz w:val="20"/>
          <w:szCs w:val="20"/>
        </w:rPr>
        <w:t>8</w:t>
      </w:r>
      <w:r w:rsidR="009543B9" w:rsidRPr="007B3C27">
        <w:rPr>
          <w:rFonts w:ascii="Arial" w:hAnsi="Arial" w:cs="Arial"/>
          <w:b/>
          <w:bCs/>
          <w:sz w:val="20"/>
          <w:szCs w:val="20"/>
        </w:rPr>
        <w:t xml:space="preserve"> </w:t>
      </w:r>
      <w:r w:rsidR="00132FA5" w:rsidRPr="007B3C27">
        <w:rPr>
          <w:rFonts w:ascii="Arial" w:hAnsi="Arial" w:cs="Arial"/>
          <w:b/>
          <w:bCs/>
          <w:sz w:val="20"/>
          <w:szCs w:val="20"/>
        </w:rPr>
        <w:t>kwietnia</w:t>
      </w:r>
      <w:r w:rsidR="009543B9" w:rsidRPr="007B3C27">
        <w:rPr>
          <w:rFonts w:ascii="Arial" w:hAnsi="Arial" w:cs="Arial"/>
          <w:b/>
          <w:bCs/>
          <w:sz w:val="20"/>
          <w:szCs w:val="20"/>
        </w:rPr>
        <w:t xml:space="preserve"> 202</w:t>
      </w:r>
      <w:r w:rsidR="00132FA5" w:rsidRPr="007B3C27">
        <w:rPr>
          <w:rFonts w:ascii="Arial" w:hAnsi="Arial" w:cs="Arial"/>
          <w:b/>
          <w:bCs/>
          <w:sz w:val="20"/>
          <w:szCs w:val="20"/>
        </w:rPr>
        <w:t>5</w:t>
      </w:r>
      <w:r w:rsidR="00070E33" w:rsidRPr="007B3C27">
        <w:rPr>
          <w:rFonts w:ascii="Arial" w:hAnsi="Arial" w:cs="Arial"/>
          <w:b/>
          <w:bCs/>
          <w:sz w:val="20"/>
          <w:szCs w:val="20"/>
        </w:rPr>
        <w:t xml:space="preserve"> </w:t>
      </w:r>
      <w:r w:rsidRPr="007B3C27">
        <w:rPr>
          <w:rFonts w:ascii="Arial" w:hAnsi="Arial" w:cs="Arial"/>
          <w:b/>
          <w:bCs/>
          <w:sz w:val="20"/>
          <w:szCs w:val="20"/>
        </w:rPr>
        <w:t>r.</w:t>
      </w:r>
      <w:r w:rsidR="00795815" w:rsidRPr="007B3C27">
        <w:rPr>
          <w:rFonts w:ascii="Arial" w:hAnsi="Arial" w:cs="Arial"/>
          <w:b/>
          <w:bCs/>
          <w:sz w:val="20"/>
          <w:szCs w:val="20"/>
        </w:rPr>
        <w:t xml:space="preserve"> o godzinie </w:t>
      </w:r>
      <w:r w:rsidR="00C07B02" w:rsidRPr="007B3C27">
        <w:rPr>
          <w:rFonts w:ascii="Arial" w:hAnsi="Arial" w:cs="Arial"/>
          <w:b/>
          <w:bCs/>
          <w:sz w:val="20"/>
          <w:szCs w:val="20"/>
        </w:rPr>
        <w:t>12</w:t>
      </w:r>
      <w:r w:rsidR="00F70AAD" w:rsidRPr="007B3C27">
        <w:rPr>
          <w:rFonts w:ascii="Arial" w:hAnsi="Arial" w:cs="Arial"/>
          <w:b/>
          <w:bCs/>
          <w:sz w:val="20"/>
          <w:szCs w:val="20"/>
        </w:rPr>
        <w:t>.30</w:t>
      </w:r>
      <w:r w:rsidR="00F70AAD" w:rsidRPr="007B3C27">
        <w:rPr>
          <w:rFonts w:ascii="Arial" w:hAnsi="Arial" w:cs="Arial"/>
          <w:sz w:val="20"/>
          <w:szCs w:val="20"/>
        </w:rPr>
        <w:t xml:space="preserve"> w siedzibie</w:t>
      </w:r>
      <w:r w:rsidRPr="007B3C27">
        <w:rPr>
          <w:rFonts w:ascii="Arial" w:hAnsi="Arial" w:cs="Arial"/>
          <w:sz w:val="20"/>
          <w:szCs w:val="20"/>
        </w:rPr>
        <w:t xml:space="preserve"> „INVEST-PARK</w:t>
      </w:r>
      <w:r w:rsidR="00F70AAD" w:rsidRPr="007B3C27">
        <w:rPr>
          <w:rFonts w:ascii="Arial" w:hAnsi="Arial" w:cs="Arial"/>
          <w:sz w:val="20"/>
          <w:szCs w:val="20"/>
        </w:rPr>
        <w:t xml:space="preserve"> DEVELOPMENT</w:t>
      </w:r>
      <w:r w:rsidRPr="007B3C27">
        <w:rPr>
          <w:rFonts w:ascii="Arial" w:hAnsi="Arial" w:cs="Arial"/>
          <w:sz w:val="20"/>
          <w:szCs w:val="20"/>
        </w:rPr>
        <w:t>” Sp. z o.o. mieszczącej się przy ul. Uczniowskiej</w:t>
      </w:r>
      <w:r w:rsidR="00113A4B" w:rsidRPr="007B3C27">
        <w:rPr>
          <w:rFonts w:ascii="Arial" w:hAnsi="Arial" w:cs="Arial"/>
          <w:sz w:val="20"/>
          <w:szCs w:val="20"/>
        </w:rPr>
        <w:t xml:space="preserve"> 16</w:t>
      </w:r>
      <w:r w:rsidR="00113A4B" w:rsidRPr="003E3625">
        <w:rPr>
          <w:rFonts w:ascii="Arial" w:hAnsi="Arial" w:cs="Arial"/>
          <w:sz w:val="20"/>
          <w:szCs w:val="20"/>
        </w:rPr>
        <w:t xml:space="preserve"> w Wałbrzychu</w:t>
      </w:r>
      <w:r w:rsidR="00113A4B" w:rsidRPr="003D1DC8">
        <w:rPr>
          <w:rFonts w:ascii="Arial" w:hAnsi="Arial" w:cs="Arial"/>
          <w:sz w:val="20"/>
          <w:szCs w:val="20"/>
        </w:rPr>
        <w:t xml:space="preserve"> (58-306), na I</w:t>
      </w:r>
      <w:r w:rsidR="00070E33">
        <w:rPr>
          <w:rFonts w:ascii="Arial" w:hAnsi="Arial" w:cs="Arial"/>
          <w:sz w:val="20"/>
          <w:szCs w:val="20"/>
        </w:rPr>
        <w:t>I</w:t>
      </w:r>
      <w:r w:rsidR="00F40106" w:rsidRPr="003D1DC8">
        <w:rPr>
          <w:rFonts w:ascii="Arial" w:hAnsi="Arial" w:cs="Arial"/>
          <w:sz w:val="20"/>
          <w:szCs w:val="20"/>
        </w:rPr>
        <w:t> </w:t>
      </w:r>
      <w:r w:rsidRPr="003D1DC8">
        <w:rPr>
          <w:rFonts w:ascii="Arial" w:hAnsi="Arial" w:cs="Arial"/>
          <w:sz w:val="20"/>
          <w:szCs w:val="20"/>
        </w:rPr>
        <w:t>piętrze</w:t>
      </w:r>
      <w:r w:rsidR="00C07B02" w:rsidRPr="003D1DC8">
        <w:rPr>
          <w:rFonts w:ascii="Arial" w:hAnsi="Arial" w:cs="Arial"/>
          <w:sz w:val="20"/>
          <w:szCs w:val="20"/>
        </w:rPr>
        <w:t>.</w:t>
      </w:r>
    </w:p>
    <w:p w14:paraId="4E7604A4" w14:textId="77777777" w:rsidR="00795815" w:rsidRDefault="00795815" w:rsidP="002B21C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60BC">
        <w:rPr>
          <w:rFonts w:ascii="Arial" w:hAnsi="Arial" w:cs="Arial"/>
          <w:sz w:val="20"/>
          <w:szCs w:val="20"/>
        </w:rPr>
        <w:t xml:space="preserve">Zamawiający zastrzega sobie </w:t>
      </w:r>
      <w:r w:rsidR="00113A4B">
        <w:rPr>
          <w:rFonts w:ascii="Arial" w:hAnsi="Arial" w:cs="Arial"/>
          <w:sz w:val="20"/>
          <w:szCs w:val="20"/>
        </w:rPr>
        <w:t>prawo wybrania oferty zgodnie z</w:t>
      </w:r>
      <w:r w:rsidRPr="00CB60BC">
        <w:rPr>
          <w:rFonts w:ascii="Arial" w:hAnsi="Arial" w:cs="Arial"/>
          <w:sz w:val="20"/>
          <w:szCs w:val="20"/>
        </w:rPr>
        <w:t xml:space="preserve"> SIW</w:t>
      </w:r>
      <w:r w:rsidR="00BE7073">
        <w:rPr>
          <w:rFonts w:ascii="Arial" w:hAnsi="Arial" w:cs="Arial"/>
          <w:sz w:val="20"/>
          <w:szCs w:val="20"/>
        </w:rPr>
        <w:t>P</w:t>
      </w:r>
      <w:r w:rsidRPr="00CB60BC">
        <w:rPr>
          <w:rFonts w:ascii="Arial" w:hAnsi="Arial" w:cs="Arial"/>
          <w:sz w:val="20"/>
          <w:szCs w:val="20"/>
        </w:rPr>
        <w:t>.</w:t>
      </w:r>
    </w:p>
    <w:p w14:paraId="209CEF82" w14:textId="77777777" w:rsidR="00FE1BF1" w:rsidRDefault="00FE1BF1" w:rsidP="002B21C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zastrzega sobie prawo przeprowadzenia negocjacji z wybranymi Oferentami.</w:t>
      </w:r>
    </w:p>
    <w:p w14:paraId="3F9CFF3B" w14:textId="77777777" w:rsidR="00FE1BF1" w:rsidRDefault="00FE1BF1" w:rsidP="002B21C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terminie, miejscu negocjacji</w:t>
      </w:r>
      <w:r w:rsidR="00CB02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Oferenci powiadomieni będą drog</w:t>
      </w:r>
      <w:r w:rsidR="00E863B0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mailową z </w:t>
      </w:r>
      <w:r w:rsidR="00CB0245">
        <w:rPr>
          <w:rFonts w:ascii="Arial" w:hAnsi="Arial" w:cs="Arial"/>
          <w:sz w:val="20"/>
          <w:szCs w:val="20"/>
        </w:rPr>
        <w:t xml:space="preserve">5 </w:t>
      </w:r>
      <w:r>
        <w:rPr>
          <w:rFonts w:ascii="Arial" w:hAnsi="Arial" w:cs="Arial"/>
          <w:sz w:val="20"/>
          <w:szCs w:val="20"/>
        </w:rPr>
        <w:t>dniowym wyprzedzeniem.</w:t>
      </w:r>
    </w:p>
    <w:p w14:paraId="04F84C56" w14:textId="77777777" w:rsidR="00EF4D35" w:rsidRPr="001D73E2" w:rsidRDefault="00E863B0" w:rsidP="001D73E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6485">
        <w:rPr>
          <w:rFonts w:ascii="Arial" w:hAnsi="Arial" w:cs="Arial"/>
          <w:sz w:val="20"/>
          <w:szCs w:val="20"/>
        </w:rPr>
        <w:t>Zamawiający zastrzega sobie prawo zamknięcia przetargu bez dokonania wyboru lub unieważnienia przetargu bez podania przyczyny. O odwołaniu lub unieważnieniu Przetargu  „INVEST-PARK DEVELOPMENT” Sp. z o.o. zawiadomi pisemnie równocześnie wszystkich oferentów. W tych przypadkach nie przysługują jakiekolwiek roszczenia w odniesieniu do „INVEST-PARK DEVELOPMENT” Sp. z o.o.</w:t>
      </w:r>
    </w:p>
    <w:sectPr w:rsidR="00EF4D35" w:rsidRPr="001D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3174D" w14:textId="77777777" w:rsidR="00BE0F52" w:rsidRDefault="00BE0F52" w:rsidP="00A832C1">
      <w:r>
        <w:separator/>
      </w:r>
    </w:p>
  </w:endnote>
  <w:endnote w:type="continuationSeparator" w:id="0">
    <w:p w14:paraId="1DE86077" w14:textId="77777777" w:rsidR="00BE0F52" w:rsidRDefault="00BE0F52" w:rsidP="00A8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65B79" w14:textId="77777777" w:rsidR="00BE0F52" w:rsidRDefault="00BE0F52" w:rsidP="00A832C1">
      <w:r>
        <w:separator/>
      </w:r>
    </w:p>
  </w:footnote>
  <w:footnote w:type="continuationSeparator" w:id="0">
    <w:p w14:paraId="6861ADB9" w14:textId="77777777" w:rsidR="00BE0F52" w:rsidRDefault="00BE0F52" w:rsidP="00A83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6E5E"/>
    <w:multiLevelType w:val="hybridMultilevel"/>
    <w:tmpl w:val="D9DC5F74"/>
    <w:lvl w:ilvl="0" w:tplc="96720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34894"/>
    <w:multiLevelType w:val="hybridMultilevel"/>
    <w:tmpl w:val="38BCE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E1827"/>
    <w:multiLevelType w:val="hybridMultilevel"/>
    <w:tmpl w:val="91B424B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D604C"/>
    <w:multiLevelType w:val="hybridMultilevel"/>
    <w:tmpl w:val="A692E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64366">
    <w:abstractNumId w:val="1"/>
  </w:num>
  <w:num w:numId="2" w16cid:durableId="371199061">
    <w:abstractNumId w:val="3"/>
  </w:num>
  <w:num w:numId="3" w16cid:durableId="1002968720">
    <w:abstractNumId w:val="2"/>
  </w:num>
  <w:num w:numId="4" w16cid:durableId="102262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C8C"/>
    <w:rsid w:val="0000595D"/>
    <w:rsid w:val="00055CDB"/>
    <w:rsid w:val="00065E34"/>
    <w:rsid w:val="00070E33"/>
    <w:rsid w:val="000A0596"/>
    <w:rsid w:val="00113A4B"/>
    <w:rsid w:val="00132FA5"/>
    <w:rsid w:val="001451EE"/>
    <w:rsid w:val="00197D13"/>
    <w:rsid w:val="001D73E2"/>
    <w:rsid w:val="001E3B8F"/>
    <w:rsid w:val="001E5C7C"/>
    <w:rsid w:val="001F502F"/>
    <w:rsid w:val="002037BA"/>
    <w:rsid w:val="00215893"/>
    <w:rsid w:val="00235456"/>
    <w:rsid w:val="002711AE"/>
    <w:rsid w:val="002A1A1B"/>
    <w:rsid w:val="002B1D6F"/>
    <w:rsid w:val="002B21CE"/>
    <w:rsid w:val="00322131"/>
    <w:rsid w:val="003345F6"/>
    <w:rsid w:val="00362A14"/>
    <w:rsid w:val="003A3DCC"/>
    <w:rsid w:val="003B0AF5"/>
    <w:rsid w:val="003B3F40"/>
    <w:rsid w:val="003D1DC8"/>
    <w:rsid w:val="003E3625"/>
    <w:rsid w:val="00410391"/>
    <w:rsid w:val="004128F3"/>
    <w:rsid w:val="00412D8B"/>
    <w:rsid w:val="00415F6C"/>
    <w:rsid w:val="00421E47"/>
    <w:rsid w:val="00430E79"/>
    <w:rsid w:val="005516C3"/>
    <w:rsid w:val="00577317"/>
    <w:rsid w:val="005855D8"/>
    <w:rsid w:val="005A6DCF"/>
    <w:rsid w:val="005C69DB"/>
    <w:rsid w:val="00633558"/>
    <w:rsid w:val="006417DC"/>
    <w:rsid w:val="0064369B"/>
    <w:rsid w:val="0069757A"/>
    <w:rsid w:val="006A6576"/>
    <w:rsid w:val="006D2ADA"/>
    <w:rsid w:val="006D4C8C"/>
    <w:rsid w:val="006F2070"/>
    <w:rsid w:val="006F2FA5"/>
    <w:rsid w:val="0070135E"/>
    <w:rsid w:val="00702204"/>
    <w:rsid w:val="00753A64"/>
    <w:rsid w:val="00760A55"/>
    <w:rsid w:val="007949BE"/>
    <w:rsid w:val="00795815"/>
    <w:rsid w:val="00796AA1"/>
    <w:rsid w:val="007A7560"/>
    <w:rsid w:val="007B3C27"/>
    <w:rsid w:val="007E0B4F"/>
    <w:rsid w:val="00815B5A"/>
    <w:rsid w:val="0087468C"/>
    <w:rsid w:val="008A0988"/>
    <w:rsid w:val="008E19F1"/>
    <w:rsid w:val="00914310"/>
    <w:rsid w:val="0093272D"/>
    <w:rsid w:val="009543B9"/>
    <w:rsid w:val="009A15BF"/>
    <w:rsid w:val="009C2C6C"/>
    <w:rsid w:val="009C5BCA"/>
    <w:rsid w:val="009D4174"/>
    <w:rsid w:val="00A40173"/>
    <w:rsid w:val="00A62BE8"/>
    <w:rsid w:val="00A832C1"/>
    <w:rsid w:val="00AF5613"/>
    <w:rsid w:val="00B32915"/>
    <w:rsid w:val="00B56371"/>
    <w:rsid w:val="00B56677"/>
    <w:rsid w:val="00B97EEF"/>
    <w:rsid w:val="00BA1167"/>
    <w:rsid w:val="00BA48BF"/>
    <w:rsid w:val="00BC0D8A"/>
    <w:rsid w:val="00BE0F52"/>
    <w:rsid w:val="00BE1CFA"/>
    <w:rsid w:val="00BE7073"/>
    <w:rsid w:val="00BE72AD"/>
    <w:rsid w:val="00C00F3F"/>
    <w:rsid w:val="00C07B02"/>
    <w:rsid w:val="00C17C4F"/>
    <w:rsid w:val="00C219DF"/>
    <w:rsid w:val="00C65C3B"/>
    <w:rsid w:val="00CB0245"/>
    <w:rsid w:val="00CB60BC"/>
    <w:rsid w:val="00CB6485"/>
    <w:rsid w:val="00CC5034"/>
    <w:rsid w:val="00CE2120"/>
    <w:rsid w:val="00CF2602"/>
    <w:rsid w:val="00D43496"/>
    <w:rsid w:val="00D51407"/>
    <w:rsid w:val="00D64352"/>
    <w:rsid w:val="00D72080"/>
    <w:rsid w:val="00D76566"/>
    <w:rsid w:val="00D8541C"/>
    <w:rsid w:val="00DE2A7A"/>
    <w:rsid w:val="00E64776"/>
    <w:rsid w:val="00E863B0"/>
    <w:rsid w:val="00EB7ADE"/>
    <w:rsid w:val="00EF4D35"/>
    <w:rsid w:val="00F257E4"/>
    <w:rsid w:val="00F40106"/>
    <w:rsid w:val="00F43769"/>
    <w:rsid w:val="00F70AAD"/>
    <w:rsid w:val="00F85FB3"/>
    <w:rsid w:val="00FB720B"/>
    <w:rsid w:val="00FD2B30"/>
    <w:rsid w:val="00FD5297"/>
    <w:rsid w:val="00FE1BF1"/>
    <w:rsid w:val="00FF0F09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BA90A75"/>
  <w15:chartTrackingRefBased/>
  <w15:docId w15:val="{6B2BA85C-D2D5-4FFF-9B19-8FBDC96A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2"/>
    </w:rPr>
  </w:style>
  <w:style w:type="paragraph" w:styleId="BalloonText">
    <w:name w:val="Balloon Text"/>
    <w:basedOn w:val="Normal"/>
    <w:semiHidden/>
    <w:rsid w:val="006D4C8C"/>
    <w:rPr>
      <w:rFonts w:ascii="Tahoma" w:hAnsi="Tahoma" w:cs="Tahoma"/>
      <w:sz w:val="16"/>
      <w:szCs w:val="16"/>
    </w:rPr>
  </w:style>
  <w:style w:type="character" w:styleId="Hyperlink">
    <w:name w:val="Hyperlink"/>
    <w:rsid w:val="00E64776"/>
    <w:rPr>
      <w:color w:val="0000FF"/>
      <w:u w:val="single"/>
    </w:rPr>
  </w:style>
  <w:style w:type="character" w:styleId="Mention">
    <w:name w:val="Mention"/>
    <w:uiPriority w:val="99"/>
    <w:semiHidden/>
    <w:unhideWhenUsed/>
    <w:rsid w:val="00C219D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E1BF1"/>
    <w:rPr>
      <w:sz w:val="24"/>
      <w:szCs w:val="24"/>
    </w:rPr>
  </w:style>
  <w:style w:type="paragraph" w:styleId="FootnoteText">
    <w:name w:val="footnote text"/>
    <w:basedOn w:val="Normal"/>
    <w:link w:val="FootnoteTextChar"/>
    <w:rsid w:val="00A832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832C1"/>
  </w:style>
  <w:style w:type="character" w:styleId="FootnoteReference">
    <w:name w:val="footnote reference"/>
    <w:rsid w:val="00A832C1"/>
    <w:rPr>
      <w:vertAlign w:val="superscript"/>
    </w:rPr>
  </w:style>
  <w:style w:type="character" w:styleId="CommentReference">
    <w:name w:val="annotation reference"/>
    <w:rsid w:val="00D765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65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6566"/>
  </w:style>
  <w:style w:type="paragraph" w:styleId="CommentSubject">
    <w:name w:val="annotation subject"/>
    <w:basedOn w:val="CommentText"/>
    <w:next w:val="CommentText"/>
    <w:link w:val="CommentSubjectChar"/>
    <w:rsid w:val="00D76566"/>
    <w:rPr>
      <w:b/>
      <w:bCs/>
    </w:rPr>
  </w:style>
  <w:style w:type="character" w:customStyle="1" w:styleId="CommentSubjectChar">
    <w:name w:val="Comment Subject Char"/>
    <w:link w:val="CommentSubject"/>
    <w:rsid w:val="00D765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pdevelopment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pd@ipdevelopment.p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D4AF4C-AC62-4D30-9C1E-8A97B3E77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C7BB1-CC9E-473E-9142-C25008284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842120-2390-46F0-AA0A-DA5CB72AE6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WAŁBRZYSKA  SPECJALNA  STREFA   EKONOMICZNA  „INVEST – PARK”</vt:lpstr>
      <vt:lpstr>WAŁBRZYSKA  SPECJALNA  STREFA   EKONOMICZNA  „INVEST – PARK”</vt:lpstr>
    </vt:vector>
  </TitlesOfParts>
  <Company>INVEST-PARK</Company>
  <LinksUpToDate>false</LinksUpToDate>
  <CharactersWithSpaces>2060</CharactersWithSpaces>
  <SharedDoc>false</SharedDoc>
  <HLinks>
    <vt:vector size="12" baseType="variant">
      <vt:variant>
        <vt:i4>131086</vt:i4>
      </vt:variant>
      <vt:variant>
        <vt:i4>3</vt:i4>
      </vt:variant>
      <vt:variant>
        <vt:i4>0</vt:i4>
      </vt:variant>
      <vt:variant>
        <vt:i4>5</vt:i4>
      </vt:variant>
      <vt:variant>
        <vt:lpwstr>http://www.ipdevelopment.pl/</vt:lpwstr>
      </vt:variant>
      <vt:variant>
        <vt:lpwstr/>
      </vt:variant>
      <vt:variant>
        <vt:i4>6881352</vt:i4>
      </vt:variant>
      <vt:variant>
        <vt:i4>0</vt:i4>
      </vt:variant>
      <vt:variant>
        <vt:i4>0</vt:i4>
      </vt:variant>
      <vt:variant>
        <vt:i4>5</vt:i4>
      </vt:variant>
      <vt:variant>
        <vt:lpwstr>mailto:ipd@ipdevelopment.pl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WAŁBRZYSKA  SPECJALNA  STREFA   EKONOMICZNA  „INVEST – PARK”</dc:title>
  <dc:subject/>
  <dc:creator>W.S.S.E</dc:creator>
  <cp:keywords/>
  <dc:description/>
  <cp:lastModifiedBy>Jacek Lipicki</cp:lastModifiedBy>
  <cp:revision>2</cp:revision>
  <cp:lastPrinted>2017-07-06T12:01:00Z</cp:lastPrinted>
  <dcterms:created xsi:type="dcterms:W3CDTF">2025-04-04T06:18:00Z</dcterms:created>
  <dcterms:modified xsi:type="dcterms:W3CDTF">2025-04-04T06:18:00Z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0x010100D3E1E92EE9DDE245BC68407469C92AC6</vt:lpwstr>
  </property>
</Properties>
</file>